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BE" w:rsidRPr="006A4676" w:rsidRDefault="001A70DC">
      <w:pPr>
        <w:spacing w:after="0" w:line="408" w:lineRule="auto"/>
        <w:ind w:left="120"/>
        <w:jc w:val="center"/>
      </w:pPr>
      <w:bookmarkStart w:id="0" w:name="block-37273432"/>
      <w:r w:rsidRPr="006A467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850BE" w:rsidRPr="006A4676" w:rsidRDefault="006850BE">
      <w:pPr>
        <w:spacing w:after="0" w:line="408" w:lineRule="auto"/>
        <w:ind w:left="120"/>
        <w:jc w:val="center"/>
      </w:pPr>
    </w:p>
    <w:p w:rsidR="006850BE" w:rsidRPr="006A4676" w:rsidRDefault="006850BE">
      <w:pPr>
        <w:spacing w:after="0" w:line="408" w:lineRule="auto"/>
        <w:ind w:left="120"/>
        <w:jc w:val="center"/>
      </w:pPr>
    </w:p>
    <w:p w:rsidR="006850BE" w:rsidRPr="006A4676" w:rsidRDefault="001A70DC">
      <w:pPr>
        <w:spacing w:after="0" w:line="408" w:lineRule="auto"/>
        <w:ind w:left="120"/>
        <w:jc w:val="center"/>
      </w:pPr>
      <w:r w:rsidRPr="006A4676">
        <w:rPr>
          <w:rFonts w:ascii="Times New Roman" w:hAnsi="Times New Roman"/>
          <w:b/>
          <w:color w:val="000000"/>
          <w:sz w:val="28"/>
        </w:rPr>
        <w:t>Государственное казенное общеобразовательное учебно-воспитательное учреждение «Специальная школа №27 открытого типа»</w:t>
      </w:r>
    </w:p>
    <w:p w:rsidR="006850BE" w:rsidRPr="006A4676" w:rsidRDefault="006850BE">
      <w:pPr>
        <w:spacing w:after="0"/>
        <w:ind w:left="120"/>
      </w:pPr>
    </w:p>
    <w:p w:rsidR="006850BE" w:rsidRPr="006A4676" w:rsidRDefault="006850BE">
      <w:pPr>
        <w:spacing w:after="0"/>
        <w:ind w:left="120"/>
      </w:pPr>
    </w:p>
    <w:p w:rsidR="006850BE" w:rsidRPr="006A4676" w:rsidRDefault="006850BE">
      <w:pPr>
        <w:spacing w:after="0"/>
        <w:ind w:left="120"/>
      </w:pPr>
    </w:p>
    <w:p w:rsidR="006850BE" w:rsidRPr="006A4676" w:rsidRDefault="006850BE">
      <w:pPr>
        <w:spacing w:after="0"/>
        <w:ind w:left="120"/>
      </w:pPr>
    </w:p>
    <w:p w:rsidR="006850BE" w:rsidRPr="006A4676" w:rsidRDefault="006850BE">
      <w:pPr>
        <w:spacing w:after="0"/>
        <w:ind w:left="120"/>
      </w:pPr>
    </w:p>
    <w:p w:rsidR="006850BE" w:rsidRPr="006A4676" w:rsidRDefault="006850BE">
      <w:pPr>
        <w:spacing w:after="0"/>
        <w:ind w:left="120"/>
      </w:pPr>
    </w:p>
    <w:p w:rsidR="006850BE" w:rsidRPr="006A4676" w:rsidRDefault="006850BE">
      <w:pPr>
        <w:spacing w:after="0"/>
        <w:ind w:left="120"/>
      </w:pPr>
    </w:p>
    <w:p w:rsidR="006850BE" w:rsidRPr="006A4676" w:rsidRDefault="006850BE">
      <w:pPr>
        <w:spacing w:after="0"/>
        <w:ind w:left="120"/>
      </w:pPr>
    </w:p>
    <w:p w:rsidR="006850BE" w:rsidRPr="006A4676" w:rsidRDefault="006850BE">
      <w:pPr>
        <w:spacing w:after="0"/>
        <w:ind w:left="120"/>
      </w:pPr>
    </w:p>
    <w:p w:rsidR="006850BE" w:rsidRPr="006A4676" w:rsidRDefault="001A70DC">
      <w:pPr>
        <w:spacing w:after="0" w:line="408" w:lineRule="auto"/>
        <w:ind w:left="120"/>
        <w:jc w:val="center"/>
      </w:pPr>
      <w:r w:rsidRPr="006A467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850BE" w:rsidRPr="006A4676" w:rsidRDefault="001A70DC">
      <w:pPr>
        <w:spacing w:after="0" w:line="408" w:lineRule="auto"/>
        <w:ind w:left="120"/>
        <w:jc w:val="center"/>
      </w:pPr>
      <w:r w:rsidRPr="006A467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A4676">
        <w:rPr>
          <w:rFonts w:ascii="Times New Roman" w:hAnsi="Times New Roman"/>
          <w:color w:val="000000"/>
          <w:sz w:val="28"/>
        </w:rPr>
        <w:t xml:space="preserve"> 4900903)</w:t>
      </w:r>
    </w:p>
    <w:p w:rsidR="006850BE" w:rsidRPr="006A4676" w:rsidRDefault="006850BE">
      <w:pPr>
        <w:spacing w:after="0"/>
        <w:ind w:left="120"/>
        <w:jc w:val="center"/>
      </w:pPr>
    </w:p>
    <w:p w:rsidR="006850BE" w:rsidRPr="006A4676" w:rsidRDefault="001A70DC">
      <w:pPr>
        <w:spacing w:after="0" w:line="408" w:lineRule="auto"/>
        <w:ind w:left="120"/>
        <w:jc w:val="center"/>
      </w:pPr>
      <w:r w:rsidRPr="006A4676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6850BE" w:rsidRPr="006A4676" w:rsidRDefault="001A70DC">
      <w:pPr>
        <w:spacing w:after="0" w:line="408" w:lineRule="auto"/>
        <w:ind w:left="120"/>
        <w:jc w:val="center"/>
      </w:pPr>
      <w:r w:rsidRPr="006A4676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6850BE" w:rsidRPr="006A4676" w:rsidRDefault="006850BE">
      <w:pPr>
        <w:spacing w:after="0"/>
        <w:ind w:left="120"/>
        <w:jc w:val="center"/>
      </w:pPr>
    </w:p>
    <w:p w:rsidR="006850BE" w:rsidRPr="006A4676" w:rsidRDefault="006850BE">
      <w:pPr>
        <w:spacing w:after="0"/>
        <w:ind w:left="120"/>
        <w:jc w:val="center"/>
      </w:pPr>
    </w:p>
    <w:p w:rsidR="006850BE" w:rsidRPr="006A4676" w:rsidRDefault="006850BE">
      <w:pPr>
        <w:spacing w:after="0"/>
        <w:ind w:left="120"/>
        <w:jc w:val="center"/>
      </w:pPr>
    </w:p>
    <w:p w:rsidR="006850BE" w:rsidRPr="006A4676" w:rsidRDefault="006850BE">
      <w:pPr>
        <w:spacing w:after="0"/>
        <w:ind w:left="120"/>
        <w:jc w:val="center"/>
      </w:pPr>
    </w:p>
    <w:p w:rsidR="006850BE" w:rsidRPr="006A4676" w:rsidRDefault="006850BE">
      <w:pPr>
        <w:spacing w:after="0"/>
        <w:ind w:left="120"/>
        <w:jc w:val="center"/>
      </w:pPr>
    </w:p>
    <w:p w:rsidR="006850BE" w:rsidRPr="006A4676" w:rsidRDefault="006850BE">
      <w:pPr>
        <w:spacing w:after="0"/>
        <w:ind w:left="120"/>
        <w:jc w:val="center"/>
      </w:pPr>
    </w:p>
    <w:p w:rsidR="006850BE" w:rsidRPr="006A4676" w:rsidRDefault="006850BE">
      <w:pPr>
        <w:spacing w:after="0"/>
        <w:ind w:left="120"/>
        <w:jc w:val="center"/>
      </w:pPr>
    </w:p>
    <w:p w:rsidR="006850BE" w:rsidRPr="006A4676" w:rsidRDefault="006850BE">
      <w:pPr>
        <w:spacing w:after="0"/>
        <w:ind w:left="120"/>
        <w:jc w:val="center"/>
      </w:pPr>
    </w:p>
    <w:p w:rsidR="006850BE" w:rsidRPr="006A4676" w:rsidRDefault="006850BE">
      <w:pPr>
        <w:spacing w:after="0"/>
        <w:ind w:left="120"/>
        <w:jc w:val="center"/>
      </w:pPr>
    </w:p>
    <w:p w:rsidR="006850BE" w:rsidRPr="006A4676" w:rsidRDefault="006850BE">
      <w:pPr>
        <w:spacing w:after="0"/>
        <w:ind w:left="120"/>
        <w:jc w:val="center"/>
      </w:pPr>
    </w:p>
    <w:p w:rsidR="006850BE" w:rsidRPr="006A4676" w:rsidRDefault="006850BE">
      <w:pPr>
        <w:spacing w:after="0"/>
        <w:ind w:left="120"/>
        <w:jc w:val="center"/>
      </w:pPr>
    </w:p>
    <w:p w:rsidR="006850BE" w:rsidRPr="006A4676" w:rsidRDefault="006850BE">
      <w:pPr>
        <w:spacing w:after="0"/>
        <w:ind w:left="120"/>
        <w:jc w:val="center"/>
      </w:pPr>
    </w:p>
    <w:p w:rsidR="006A4676" w:rsidRPr="009208A0" w:rsidRDefault="006A4676" w:rsidP="006A4676">
      <w:pPr>
        <w:spacing w:after="0"/>
        <w:ind w:left="120"/>
        <w:jc w:val="center"/>
      </w:pPr>
      <w:bookmarkStart w:id="1" w:name="8777abab-62ad-4e6d-bb66-8ccfe85cfe1b"/>
      <w:r w:rsidRPr="009208A0">
        <w:rPr>
          <w:rFonts w:ascii="Times New Roman" w:hAnsi="Times New Roman"/>
          <w:b/>
          <w:color w:val="000000"/>
          <w:sz w:val="28"/>
        </w:rPr>
        <w:t>г. Нижний Новгород, 2024 год</w:t>
      </w:r>
      <w:bookmarkEnd w:id="1"/>
      <w:r w:rsidRPr="009208A0">
        <w:rPr>
          <w:rFonts w:ascii="Times New Roman" w:hAnsi="Times New Roman"/>
          <w:b/>
          <w:color w:val="000000"/>
          <w:sz w:val="28"/>
        </w:rPr>
        <w:t xml:space="preserve"> </w:t>
      </w:r>
    </w:p>
    <w:p w:rsidR="006850BE" w:rsidRPr="006A4676" w:rsidRDefault="006850BE">
      <w:pPr>
        <w:spacing w:after="0"/>
        <w:ind w:left="120"/>
      </w:pPr>
    </w:p>
    <w:p w:rsidR="006850BE" w:rsidRPr="006A4676" w:rsidRDefault="006850BE">
      <w:pPr>
        <w:sectPr w:rsidR="006850BE" w:rsidRPr="006A4676">
          <w:pgSz w:w="11906" w:h="16383"/>
          <w:pgMar w:top="1134" w:right="850" w:bottom="1134" w:left="1701" w:header="720" w:footer="720" w:gutter="0"/>
          <w:cols w:space="720"/>
        </w:sectPr>
      </w:pPr>
    </w:p>
    <w:p w:rsidR="006850BE" w:rsidRPr="006A4676" w:rsidRDefault="001A70DC">
      <w:pPr>
        <w:spacing w:after="0" w:line="264" w:lineRule="auto"/>
        <w:ind w:left="120"/>
        <w:jc w:val="both"/>
      </w:pPr>
      <w:bookmarkStart w:id="2" w:name="block-37273431"/>
      <w:bookmarkEnd w:id="0"/>
      <w:r w:rsidRPr="006A467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850BE" w:rsidRPr="006A4676" w:rsidRDefault="006850BE">
      <w:pPr>
        <w:spacing w:after="0" w:line="264" w:lineRule="auto"/>
        <w:ind w:left="120"/>
        <w:jc w:val="both"/>
      </w:pP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 xml:space="preserve">В современном цифровом мире вероятность и статистика приобретают всё </w:t>
      </w:r>
      <w:r w:rsidRPr="006A4676">
        <w:rPr>
          <w:rFonts w:ascii="Times New Roman" w:hAnsi="Times New Roman"/>
          <w:color w:val="000000"/>
          <w:sz w:val="28"/>
        </w:rPr>
        <w:t>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</w:t>
      </w:r>
      <w:r w:rsidRPr="006A4676">
        <w:rPr>
          <w:rFonts w:ascii="Times New Roman" w:hAnsi="Times New Roman"/>
          <w:color w:val="000000"/>
          <w:sz w:val="28"/>
        </w:rPr>
        <w:t>готовка важна для продолжения образования и для успешной профессиональной карьеры.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6A4676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6A4676">
        <w:rPr>
          <w:rFonts w:ascii="Times New Roman" w:hAnsi="Times New Roman"/>
          <w:color w:val="000000"/>
          <w:sz w:val="28"/>
        </w:rPr>
        <w:t xml:space="preserve"> в </w:t>
      </w:r>
      <w:r w:rsidRPr="006A4676">
        <w:rPr>
          <w:rFonts w:ascii="Times New Roman" w:hAnsi="Times New Roman"/>
          <w:color w:val="000000"/>
          <w:sz w:val="28"/>
        </w:rPr>
        <w:t>том числе хорошо сформированное вероятностное и статистическое мышление.</w:t>
      </w:r>
    </w:p>
    <w:p w:rsidR="006850BE" w:rsidRPr="006A4676" w:rsidRDefault="001A70DC">
      <w:pPr>
        <w:spacing w:after="0" w:line="264" w:lineRule="auto"/>
        <w:ind w:firstLine="600"/>
        <w:jc w:val="both"/>
      </w:pPr>
      <w:proofErr w:type="gramStart"/>
      <w:r w:rsidRPr="006A4676">
        <w:rPr>
          <w:rFonts w:ascii="Times New Roman" w:hAnsi="Times New Roman"/>
          <w:color w:val="000000"/>
          <w:sz w:val="28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</w:t>
      </w:r>
      <w:r w:rsidRPr="006A4676">
        <w:rPr>
          <w:rFonts w:ascii="Times New Roman" w:hAnsi="Times New Roman"/>
          <w:color w:val="000000"/>
          <w:sz w:val="28"/>
        </w:rPr>
        <w:t xml:space="preserve">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</w:t>
      </w:r>
      <w:r w:rsidRPr="006A4676">
        <w:rPr>
          <w:rFonts w:ascii="Times New Roman" w:hAnsi="Times New Roman"/>
          <w:color w:val="000000"/>
          <w:sz w:val="28"/>
        </w:rPr>
        <w:t>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</w:t>
      </w:r>
      <w:r w:rsidRPr="006A4676">
        <w:rPr>
          <w:rFonts w:ascii="Times New Roman" w:hAnsi="Times New Roman"/>
          <w:color w:val="000000"/>
          <w:sz w:val="28"/>
        </w:rPr>
        <w:t>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</w:t>
      </w:r>
      <w:r w:rsidRPr="006A4676">
        <w:rPr>
          <w:rFonts w:ascii="Times New Roman" w:hAnsi="Times New Roman"/>
          <w:color w:val="000000"/>
          <w:sz w:val="28"/>
        </w:rPr>
        <w:t xml:space="preserve">, формируется понимание роли статистики как источника социально значимой </w:t>
      </w:r>
      <w:proofErr w:type="gramStart"/>
      <w:r w:rsidRPr="006A4676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6A4676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</w:t>
      </w:r>
      <w:r w:rsidRPr="006A4676">
        <w:rPr>
          <w:rFonts w:ascii="Times New Roman" w:hAnsi="Times New Roman"/>
          <w:color w:val="000000"/>
          <w:sz w:val="28"/>
        </w:rPr>
        <w:t xml:space="preserve">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Содержание линии «Представление данных и описательная статистика» служит основой дл</w:t>
      </w:r>
      <w:r w:rsidRPr="006A4676">
        <w:rPr>
          <w:rFonts w:ascii="Times New Roman" w:hAnsi="Times New Roman"/>
          <w:color w:val="000000"/>
          <w:sz w:val="28"/>
        </w:rPr>
        <w:t xml:space="preserve">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</w:t>
      </w:r>
      <w:r w:rsidRPr="006A4676">
        <w:rPr>
          <w:rFonts w:ascii="Times New Roman" w:hAnsi="Times New Roman"/>
          <w:color w:val="000000"/>
          <w:sz w:val="28"/>
        </w:rPr>
        <w:t xml:space="preserve">данными, обучающиеся учатся считывать и интерпретировать </w:t>
      </w:r>
      <w:r w:rsidRPr="006A4676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Интуитивное пр</w:t>
      </w:r>
      <w:r w:rsidRPr="006A4676">
        <w:rPr>
          <w:rFonts w:ascii="Times New Roman" w:hAnsi="Times New Roman"/>
          <w:color w:val="000000"/>
          <w:sz w:val="28"/>
        </w:rPr>
        <w:t>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Понятие</w:t>
      </w:r>
      <w:r w:rsidRPr="006A4676">
        <w:rPr>
          <w:rFonts w:ascii="Times New Roman" w:hAnsi="Times New Roman"/>
          <w:color w:val="000000"/>
          <w:sz w:val="28"/>
        </w:rPr>
        <w:t xml:space="preserve">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</w:t>
      </w:r>
      <w:r w:rsidRPr="006A4676">
        <w:rPr>
          <w:rFonts w:ascii="Times New Roman" w:hAnsi="Times New Roman"/>
          <w:color w:val="000000"/>
          <w:sz w:val="28"/>
        </w:rPr>
        <w:t>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</w:t>
      </w:r>
      <w:r w:rsidRPr="006A4676">
        <w:rPr>
          <w:rFonts w:ascii="Times New Roman" w:hAnsi="Times New Roman"/>
          <w:color w:val="000000"/>
          <w:sz w:val="28"/>
        </w:rPr>
        <w:t>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</w:t>
      </w:r>
      <w:r w:rsidRPr="006A4676">
        <w:rPr>
          <w:rFonts w:ascii="Times New Roman" w:hAnsi="Times New Roman"/>
          <w:color w:val="000000"/>
          <w:sz w:val="28"/>
        </w:rPr>
        <w:t>исательная статистика», «Вероятность», «Элементы комбинаторики», «Введение в теорию графов».</w:t>
      </w:r>
    </w:p>
    <w:p w:rsidR="006850BE" w:rsidRPr="006A4676" w:rsidRDefault="001A70DC">
      <w:pPr>
        <w:spacing w:after="0" w:line="264" w:lineRule="auto"/>
        <w:ind w:firstLine="600"/>
        <w:jc w:val="both"/>
      </w:pPr>
      <w:bookmarkStart w:id="3" w:name="b3c9237e-6172-48ee-b1c7-f6774da89513"/>
      <w:r w:rsidRPr="006A4676">
        <w:rPr>
          <w:rFonts w:ascii="Times New Roman" w:hAnsi="Times New Roman"/>
          <w:color w:val="000000"/>
          <w:sz w:val="28"/>
        </w:rPr>
        <w:t xml:space="preserve">На изучение учебного курса «Вероятность и статистика» отводится 102 часа: в 7 классе – 34 часа (1 час в неделю), в 8 классе – 34 часа (1 час в неделю), в 9 классе </w:t>
      </w:r>
      <w:r w:rsidRPr="006A4676">
        <w:rPr>
          <w:rFonts w:ascii="Times New Roman" w:hAnsi="Times New Roman"/>
          <w:color w:val="000000"/>
          <w:sz w:val="28"/>
        </w:rPr>
        <w:t>– 34 часа (1 час в неделю).</w:t>
      </w:r>
      <w:bookmarkEnd w:id="3"/>
    </w:p>
    <w:p w:rsidR="006850BE" w:rsidRPr="006A4676" w:rsidRDefault="006850BE">
      <w:pPr>
        <w:sectPr w:rsidR="006850BE" w:rsidRPr="006A4676">
          <w:pgSz w:w="11906" w:h="16383"/>
          <w:pgMar w:top="1134" w:right="850" w:bottom="1134" w:left="1701" w:header="720" w:footer="720" w:gutter="0"/>
          <w:cols w:space="720"/>
        </w:sectPr>
      </w:pPr>
    </w:p>
    <w:p w:rsidR="006850BE" w:rsidRPr="006A4676" w:rsidRDefault="001A70DC">
      <w:pPr>
        <w:spacing w:after="0" w:line="264" w:lineRule="auto"/>
        <w:ind w:left="120"/>
        <w:jc w:val="both"/>
      </w:pPr>
      <w:bookmarkStart w:id="4" w:name="block-37273426"/>
      <w:bookmarkEnd w:id="2"/>
      <w:r w:rsidRPr="006A467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850BE" w:rsidRPr="006A4676" w:rsidRDefault="006850BE">
      <w:pPr>
        <w:spacing w:after="0" w:line="264" w:lineRule="auto"/>
        <w:ind w:left="120"/>
        <w:jc w:val="both"/>
      </w:pPr>
    </w:p>
    <w:p w:rsidR="006850BE" w:rsidRPr="006A4676" w:rsidRDefault="001A70DC">
      <w:pPr>
        <w:spacing w:after="0" w:line="264" w:lineRule="auto"/>
        <w:ind w:left="120"/>
        <w:jc w:val="both"/>
      </w:pPr>
      <w:r w:rsidRPr="006A4676">
        <w:rPr>
          <w:rFonts w:ascii="Times New Roman" w:hAnsi="Times New Roman"/>
          <w:b/>
          <w:color w:val="000000"/>
          <w:sz w:val="28"/>
        </w:rPr>
        <w:t>7 КЛАСС</w:t>
      </w:r>
    </w:p>
    <w:p w:rsidR="006850BE" w:rsidRPr="006A4676" w:rsidRDefault="006850BE">
      <w:pPr>
        <w:spacing w:after="0" w:line="264" w:lineRule="auto"/>
        <w:ind w:left="120"/>
        <w:jc w:val="both"/>
      </w:pP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</w:t>
      </w:r>
      <w:r w:rsidRPr="006A4676">
        <w:rPr>
          <w:rFonts w:ascii="Times New Roman" w:hAnsi="Times New Roman"/>
          <w:color w:val="000000"/>
          <w:sz w:val="28"/>
        </w:rPr>
        <w:t>информации из диаграмм и таблиц, использование и интерпретация данных.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Случайный эксперимент (опыт) и</w:t>
      </w:r>
      <w:r w:rsidRPr="006A4676">
        <w:rPr>
          <w:rFonts w:ascii="Times New Roman" w:hAnsi="Times New Roman"/>
          <w:color w:val="000000"/>
          <w:sz w:val="28"/>
        </w:rPr>
        <w:t xml:space="preserve">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</w:t>
      </w:r>
      <w:r w:rsidRPr="006A4676">
        <w:rPr>
          <w:rFonts w:ascii="Times New Roman" w:hAnsi="Times New Roman"/>
          <w:color w:val="000000"/>
          <w:sz w:val="28"/>
        </w:rPr>
        <w:t>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6850BE" w:rsidRPr="006A4676" w:rsidRDefault="001A70DC">
      <w:pPr>
        <w:spacing w:after="0" w:line="264" w:lineRule="auto"/>
        <w:ind w:left="120"/>
        <w:jc w:val="both"/>
      </w:pPr>
      <w:r w:rsidRPr="006A4676">
        <w:rPr>
          <w:rFonts w:ascii="Times New Roman" w:hAnsi="Times New Roman"/>
          <w:b/>
          <w:color w:val="000000"/>
          <w:sz w:val="28"/>
        </w:rPr>
        <w:t>8 КЛАСС</w:t>
      </w:r>
    </w:p>
    <w:p w:rsidR="006850BE" w:rsidRPr="006A4676" w:rsidRDefault="006850BE">
      <w:pPr>
        <w:spacing w:after="0" w:line="264" w:lineRule="auto"/>
        <w:ind w:left="120"/>
        <w:jc w:val="both"/>
      </w:pP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Множество, элемент множества, подмноже</w:t>
      </w:r>
      <w:r w:rsidRPr="006A4676">
        <w:rPr>
          <w:rFonts w:ascii="Times New Roman" w:hAnsi="Times New Roman"/>
          <w:color w:val="000000"/>
          <w:sz w:val="28"/>
        </w:rPr>
        <w:t>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6A4676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6A4676">
        <w:rPr>
          <w:rFonts w:ascii="Times New Roman" w:hAnsi="Times New Roman"/>
          <w:color w:val="000000"/>
          <w:sz w:val="28"/>
        </w:rPr>
        <w:t>я описания реальных процессов и явле</w:t>
      </w:r>
      <w:r w:rsidRPr="006A4676">
        <w:rPr>
          <w:rFonts w:ascii="Times New Roman" w:hAnsi="Times New Roman"/>
          <w:color w:val="000000"/>
          <w:sz w:val="28"/>
        </w:rPr>
        <w:t>ний, при решении задач.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</w:t>
      </w:r>
      <w:r w:rsidRPr="006A4676">
        <w:rPr>
          <w:rFonts w:ascii="Times New Roman" w:hAnsi="Times New Roman"/>
          <w:color w:val="000000"/>
          <w:sz w:val="28"/>
        </w:rPr>
        <w:t>. Случайный выбор. Связь между маловероятными и практически достоверными событиями в природе, обществе и науке.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</w:t>
      </w:r>
      <w:r w:rsidRPr="006A4676">
        <w:rPr>
          <w:rFonts w:ascii="Times New Roman" w:hAnsi="Times New Roman"/>
          <w:color w:val="000000"/>
          <w:sz w:val="28"/>
        </w:rPr>
        <w:t>ние задач с помощью графов.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</w:t>
      </w:r>
      <w:r w:rsidRPr="006A4676">
        <w:rPr>
          <w:rFonts w:ascii="Times New Roman" w:hAnsi="Times New Roman"/>
          <w:color w:val="000000"/>
          <w:sz w:val="28"/>
        </w:rPr>
        <w:t xml:space="preserve">дерева. Решение задач на </w:t>
      </w:r>
      <w:r w:rsidRPr="006A4676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6850BE" w:rsidRPr="006A4676" w:rsidRDefault="001A70DC">
      <w:pPr>
        <w:spacing w:after="0" w:line="264" w:lineRule="auto"/>
        <w:ind w:left="120"/>
        <w:jc w:val="both"/>
      </w:pPr>
      <w:r w:rsidRPr="006A4676">
        <w:rPr>
          <w:rFonts w:ascii="Times New Roman" w:hAnsi="Times New Roman"/>
          <w:b/>
          <w:color w:val="000000"/>
          <w:sz w:val="28"/>
        </w:rPr>
        <w:t>9 КЛАСС</w:t>
      </w:r>
    </w:p>
    <w:p w:rsidR="006850BE" w:rsidRPr="006A4676" w:rsidRDefault="006850BE">
      <w:pPr>
        <w:spacing w:after="0" w:line="264" w:lineRule="auto"/>
        <w:ind w:left="120"/>
        <w:jc w:val="both"/>
      </w:pP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</w:t>
      </w:r>
      <w:r w:rsidRPr="006A4676">
        <w:rPr>
          <w:rFonts w:ascii="Times New Roman" w:hAnsi="Times New Roman"/>
          <w:color w:val="000000"/>
          <w:sz w:val="28"/>
        </w:rPr>
        <w:t>нным.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6850BE" w:rsidRPr="006A4676" w:rsidRDefault="001A70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Испытание. Успех и не</w:t>
      </w:r>
      <w:r>
        <w:rPr>
          <w:rFonts w:ascii="Times New Roman" w:hAnsi="Times New Roman"/>
          <w:color w:val="000000"/>
          <w:sz w:val="28"/>
        </w:rPr>
        <w:t>удача.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A4676">
        <w:rPr>
          <w:rFonts w:ascii="Times New Roman" w:hAnsi="Times New Roman"/>
          <w:color w:val="000000"/>
          <w:sz w:val="28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</w:t>
      </w:r>
      <w:r w:rsidRPr="006A4676">
        <w:rPr>
          <w:rFonts w:ascii="Times New Roman" w:hAnsi="Times New Roman"/>
          <w:color w:val="000000"/>
          <w:sz w:val="28"/>
        </w:rPr>
        <w:t>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6850BE" w:rsidRPr="006A4676" w:rsidRDefault="006850BE">
      <w:pPr>
        <w:sectPr w:rsidR="006850BE" w:rsidRPr="006A4676">
          <w:pgSz w:w="11906" w:h="16383"/>
          <w:pgMar w:top="1134" w:right="850" w:bottom="1134" w:left="1701" w:header="720" w:footer="720" w:gutter="0"/>
          <w:cols w:space="720"/>
        </w:sectPr>
      </w:pPr>
    </w:p>
    <w:p w:rsidR="006850BE" w:rsidRPr="006A4676" w:rsidRDefault="001A70DC">
      <w:pPr>
        <w:spacing w:after="0" w:line="264" w:lineRule="auto"/>
        <w:ind w:left="120"/>
        <w:jc w:val="both"/>
      </w:pPr>
      <w:bookmarkStart w:id="5" w:name="block-37273427"/>
      <w:bookmarkEnd w:id="4"/>
      <w:r w:rsidRPr="006A467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850BE" w:rsidRPr="006A4676" w:rsidRDefault="006850BE">
      <w:pPr>
        <w:spacing w:after="0" w:line="264" w:lineRule="auto"/>
        <w:ind w:left="120"/>
        <w:jc w:val="both"/>
      </w:pPr>
    </w:p>
    <w:p w:rsidR="006850BE" w:rsidRPr="006A4676" w:rsidRDefault="001A70DC">
      <w:pPr>
        <w:spacing w:after="0" w:line="264" w:lineRule="auto"/>
        <w:ind w:left="120"/>
        <w:jc w:val="both"/>
      </w:pPr>
      <w:r w:rsidRPr="006A467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850BE" w:rsidRPr="006A4676" w:rsidRDefault="006850BE">
      <w:pPr>
        <w:spacing w:after="0" w:line="264" w:lineRule="auto"/>
        <w:ind w:left="120"/>
        <w:jc w:val="both"/>
      </w:pP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6A4676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b/>
          <w:color w:val="000000"/>
          <w:sz w:val="28"/>
        </w:rPr>
        <w:t>1)</w:t>
      </w:r>
      <w:r w:rsidRPr="006A4676">
        <w:rPr>
          <w:rFonts w:ascii="Times New Roman" w:hAnsi="Times New Roman"/>
          <w:b/>
          <w:color w:val="000000"/>
          <w:sz w:val="28"/>
        </w:rPr>
        <w:t xml:space="preserve"> патриотическое воспитание: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</w:t>
      </w:r>
      <w:r w:rsidRPr="006A4676">
        <w:rPr>
          <w:rFonts w:ascii="Times New Roman" w:hAnsi="Times New Roman"/>
          <w:color w:val="000000"/>
          <w:sz w:val="28"/>
        </w:rPr>
        <w:t>х;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</w:t>
      </w:r>
      <w:r w:rsidRPr="006A4676">
        <w:rPr>
          <w:rFonts w:ascii="Times New Roman" w:hAnsi="Times New Roman"/>
          <w:color w:val="000000"/>
          <w:sz w:val="28"/>
        </w:rPr>
        <w:t>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установкой на активное участие в решении практ</w:t>
      </w:r>
      <w:r w:rsidRPr="006A4676">
        <w:rPr>
          <w:rFonts w:ascii="Times New Roman" w:hAnsi="Times New Roman"/>
          <w:color w:val="000000"/>
          <w:sz w:val="28"/>
        </w:rPr>
        <w:t>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</w:t>
      </w:r>
      <w:r w:rsidRPr="006A4676">
        <w:rPr>
          <w:rFonts w:ascii="Times New Roman" w:hAnsi="Times New Roman"/>
          <w:color w:val="000000"/>
          <w:sz w:val="28"/>
        </w:rPr>
        <w:t>зования и жизненных планов с учётом личных интересов и общественных потребностей;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</w:t>
      </w:r>
      <w:r w:rsidRPr="006A4676">
        <w:rPr>
          <w:rFonts w:ascii="Times New Roman" w:hAnsi="Times New Roman"/>
          <w:color w:val="000000"/>
          <w:sz w:val="28"/>
        </w:rPr>
        <w:t>мерности в искусстве;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</w:t>
      </w:r>
      <w:r w:rsidRPr="006A4676">
        <w:rPr>
          <w:rFonts w:ascii="Times New Roman" w:hAnsi="Times New Roman"/>
          <w:color w:val="000000"/>
          <w:sz w:val="28"/>
        </w:rPr>
        <w:t>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</w:t>
      </w:r>
      <w:r w:rsidRPr="006A4676">
        <w:rPr>
          <w:rFonts w:ascii="Times New Roman" w:hAnsi="Times New Roman"/>
          <w:b/>
          <w:color w:val="000000"/>
          <w:sz w:val="28"/>
        </w:rPr>
        <w:t>уры здоровья и эмоционального благополучия: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r w:rsidRPr="006A4676">
        <w:rPr>
          <w:rFonts w:ascii="Times New Roman" w:hAnsi="Times New Roman"/>
          <w:color w:val="000000"/>
          <w:sz w:val="28"/>
        </w:rPr>
        <w:t>сформированностью навыка рефлексии, признанием своего права на ошибку и такого же права другого человека;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</w:t>
      </w:r>
      <w:r w:rsidRPr="006A4676">
        <w:rPr>
          <w:rFonts w:ascii="Times New Roman" w:hAnsi="Times New Roman"/>
          <w:color w:val="000000"/>
          <w:sz w:val="28"/>
        </w:rPr>
        <w:t>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</w:t>
      </w:r>
      <w:r w:rsidRPr="006A4676">
        <w:rPr>
          <w:rFonts w:ascii="Times New Roman" w:hAnsi="Times New Roman"/>
          <w:color w:val="000000"/>
          <w:sz w:val="28"/>
        </w:rPr>
        <w:t>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необходимостью в формировании новых знаний, в том</w:t>
      </w:r>
      <w:r w:rsidRPr="006A4676">
        <w:rPr>
          <w:rFonts w:ascii="Times New Roman" w:hAnsi="Times New Roman"/>
          <w:color w:val="000000"/>
          <w:sz w:val="28"/>
        </w:rPr>
        <w:t xml:space="preserve">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</w:t>
      </w:r>
      <w:r w:rsidRPr="006A4676">
        <w:rPr>
          <w:rFonts w:ascii="Times New Roman" w:hAnsi="Times New Roman"/>
          <w:color w:val="000000"/>
          <w:sz w:val="28"/>
        </w:rPr>
        <w:t>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850BE" w:rsidRPr="006A4676" w:rsidRDefault="001A70DC">
      <w:pPr>
        <w:spacing w:after="0" w:line="264" w:lineRule="auto"/>
        <w:ind w:left="120"/>
        <w:jc w:val="both"/>
      </w:pPr>
      <w:r w:rsidRPr="006A467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850BE" w:rsidRPr="006A4676" w:rsidRDefault="006850BE">
      <w:pPr>
        <w:spacing w:after="0" w:line="264" w:lineRule="auto"/>
        <w:ind w:left="120"/>
        <w:jc w:val="both"/>
      </w:pPr>
    </w:p>
    <w:p w:rsidR="006850BE" w:rsidRPr="006A4676" w:rsidRDefault="001A70DC">
      <w:pPr>
        <w:spacing w:after="0" w:line="264" w:lineRule="auto"/>
        <w:ind w:left="120"/>
        <w:jc w:val="both"/>
      </w:pPr>
      <w:r w:rsidRPr="006A467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850BE" w:rsidRPr="006A4676" w:rsidRDefault="006850BE">
      <w:pPr>
        <w:spacing w:after="0" w:line="264" w:lineRule="auto"/>
        <w:ind w:left="120"/>
        <w:jc w:val="both"/>
      </w:pPr>
    </w:p>
    <w:p w:rsidR="006850BE" w:rsidRDefault="001A70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850BE" w:rsidRPr="006A4676" w:rsidRDefault="001A70DC">
      <w:pPr>
        <w:numPr>
          <w:ilvl w:val="0"/>
          <w:numId w:val="1"/>
        </w:numPr>
        <w:spacing w:after="0" w:line="264" w:lineRule="auto"/>
        <w:jc w:val="both"/>
      </w:pPr>
      <w:r w:rsidRPr="006A467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</w:t>
      </w:r>
      <w:r w:rsidRPr="006A4676">
        <w:rPr>
          <w:rFonts w:ascii="Times New Roman" w:hAnsi="Times New Roman"/>
          <w:color w:val="000000"/>
          <w:sz w:val="28"/>
        </w:rPr>
        <w:t>лиза;</w:t>
      </w:r>
    </w:p>
    <w:p w:rsidR="006850BE" w:rsidRPr="006A4676" w:rsidRDefault="001A70DC">
      <w:pPr>
        <w:numPr>
          <w:ilvl w:val="0"/>
          <w:numId w:val="1"/>
        </w:numPr>
        <w:spacing w:after="0" w:line="264" w:lineRule="auto"/>
        <w:jc w:val="both"/>
      </w:pPr>
      <w:r w:rsidRPr="006A4676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850BE" w:rsidRPr="006A4676" w:rsidRDefault="001A70DC">
      <w:pPr>
        <w:numPr>
          <w:ilvl w:val="0"/>
          <w:numId w:val="1"/>
        </w:numPr>
        <w:spacing w:after="0" w:line="264" w:lineRule="auto"/>
        <w:jc w:val="both"/>
      </w:pPr>
      <w:r w:rsidRPr="006A4676">
        <w:rPr>
          <w:rFonts w:ascii="Times New Roman" w:hAnsi="Times New Roman"/>
          <w:color w:val="000000"/>
          <w:sz w:val="28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предлагать </w:t>
      </w:r>
      <w:r w:rsidRPr="006A4676">
        <w:rPr>
          <w:rFonts w:ascii="Times New Roman" w:hAnsi="Times New Roman"/>
          <w:color w:val="000000"/>
          <w:sz w:val="28"/>
        </w:rPr>
        <w:t>критерии для выявления закономерностей и противоречий;</w:t>
      </w:r>
    </w:p>
    <w:p w:rsidR="006850BE" w:rsidRPr="006A4676" w:rsidRDefault="001A70DC">
      <w:pPr>
        <w:numPr>
          <w:ilvl w:val="0"/>
          <w:numId w:val="1"/>
        </w:numPr>
        <w:spacing w:after="0" w:line="264" w:lineRule="auto"/>
        <w:jc w:val="both"/>
      </w:pPr>
      <w:r w:rsidRPr="006A4676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850BE" w:rsidRPr="006A4676" w:rsidRDefault="001A70DC">
      <w:pPr>
        <w:numPr>
          <w:ilvl w:val="0"/>
          <w:numId w:val="1"/>
        </w:numPr>
        <w:spacing w:after="0" w:line="264" w:lineRule="auto"/>
        <w:jc w:val="both"/>
      </w:pPr>
      <w:r w:rsidRPr="006A4676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</w:t>
      </w:r>
      <w:r w:rsidRPr="006A4676">
        <w:rPr>
          <w:rFonts w:ascii="Times New Roman" w:hAnsi="Times New Roman"/>
          <w:color w:val="000000"/>
          <w:sz w:val="28"/>
        </w:rPr>
        <w:t>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850BE" w:rsidRPr="006A4676" w:rsidRDefault="001A70DC">
      <w:pPr>
        <w:numPr>
          <w:ilvl w:val="0"/>
          <w:numId w:val="1"/>
        </w:numPr>
        <w:spacing w:after="0" w:line="264" w:lineRule="auto"/>
        <w:jc w:val="both"/>
      </w:pPr>
      <w:r w:rsidRPr="006A4676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</w:t>
      </w:r>
      <w:r w:rsidRPr="006A4676">
        <w:rPr>
          <w:rFonts w:ascii="Times New Roman" w:hAnsi="Times New Roman"/>
          <w:color w:val="000000"/>
          <w:sz w:val="28"/>
        </w:rPr>
        <w:t>олее подходящий с учётом самостоятельно выделенных критериев).</w:t>
      </w:r>
    </w:p>
    <w:p w:rsidR="006850BE" w:rsidRDefault="001A70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850BE" w:rsidRPr="006A4676" w:rsidRDefault="001A70DC">
      <w:pPr>
        <w:numPr>
          <w:ilvl w:val="0"/>
          <w:numId w:val="2"/>
        </w:numPr>
        <w:spacing w:after="0" w:line="264" w:lineRule="auto"/>
        <w:jc w:val="both"/>
      </w:pPr>
      <w:r w:rsidRPr="006A467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</w:t>
      </w:r>
      <w:r w:rsidRPr="006A4676">
        <w:rPr>
          <w:rFonts w:ascii="Times New Roman" w:hAnsi="Times New Roman"/>
          <w:color w:val="000000"/>
          <w:sz w:val="28"/>
        </w:rPr>
        <w:t>ое и данное, формировать гипотезу, аргументировать свою позицию, мнение;</w:t>
      </w:r>
    </w:p>
    <w:p w:rsidR="006850BE" w:rsidRPr="006A4676" w:rsidRDefault="001A70DC">
      <w:pPr>
        <w:numPr>
          <w:ilvl w:val="0"/>
          <w:numId w:val="2"/>
        </w:numPr>
        <w:spacing w:after="0" w:line="264" w:lineRule="auto"/>
        <w:jc w:val="both"/>
      </w:pPr>
      <w:r w:rsidRPr="006A4676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850BE" w:rsidRPr="006A4676" w:rsidRDefault="001A70DC">
      <w:pPr>
        <w:numPr>
          <w:ilvl w:val="0"/>
          <w:numId w:val="2"/>
        </w:numPr>
        <w:spacing w:after="0" w:line="264" w:lineRule="auto"/>
        <w:jc w:val="both"/>
      </w:pPr>
      <w:r w:rsidRPr="006A467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850BE" w:rsidRPr="006A4676" w:rsidRDefault="001A70DC">
      <w:pPr>
        <w:numPr>
          <w:ilvl w:val="0"/>
          <w:numId w:val="2"/>
        </w:numPr>
        <w:spacing w:after="0" w:line="264" w:lineRule="auto"/>
        <w:jc w:val="both"/>
      </w:pPr>
      <w:r w:rsidRPr="006A4676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</w:t>
      </w:r>
      <w:r w:rsidRPr="006A4676">
        <w:rPr>
          <w:rFonts w:ascii="Times New Roman" w:hAnsi="Times New Roman"/>
          <w:color w:val="000000"/>
          <w:sz w:val="28"/>
        </w:rPr>
        <w:t>витии в новых условиях.</w:t>
      </w:r>
    </w:p>
    <w:p w:rsidR="006850BE" w:rsidRDefault="001A70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850BE" w:rsidRPr="006A4676" w:rsidRDefault="001A70DC">
      <w:pPr>
        <w:numPr>
          <w:ilvl w:val="0"/>
          <w:numId w:val="3"/>
        </w:numPr>
        <w:spacing w:after="0" w:line="264" w:lineRule="auto"/>
        <w:jc w:val="both"/>
      </w:pPr>
      <w:r w:rsidRPr="006A4676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6850BE" w:rsidRPr="006A4676" w:rsidRDefault="001A70DC">
      <w:pPr>
        <w:numPr>
          <w:ilvl w:val="0"/>
          <w:numId w:val="3"/>
        </w:numPr>
        <w:spacing w:after="0" w:line="264" w:lineRule="auto"/>
        <w:jc w:val="both"/>
      </w:pPr>
      <w:r w:rsidRPr="006A4676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850BE" w:rsidRPr="006A4676" w:rsidRDefault="001A70DC">
      <w:pPr>
        <w:numPr>
          <w:ilvl w:val="0"/>
          <w:numId w:val="3"/>
        </w:numPr>
        <w:spacing w:after="0" w:line="264" w:lineRule="auto"/>
        <w:jc w:val="both"/>
      </w:pPr>
      <w:r w:rsidRPr="006A4676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850BE" w:rsidRPr="006A4676" w:rsidRDefault="001A70DC">
      <w:pPr>
        <w:numPr>
          <w:ilvl w:val="0"/>
          <w:numId w:val="3"/>
        </w:numPr>
        <w:spacing w:after="0" w:line="264" w:lineRule="auto"/>
        <w:jc w:val="both"/>
      </w:pPr>
      <w:r w:rsidRPr="006A4676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850BE" w:rsidRDefault="001A70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</w:t>
      </w:r>
      <w:r>
        <w:rPr>
          <w:rFonts w:ascii="Times New Roman" w:hAnsi="Times New Roman"/>
          <w:b/>
          <w:color w:val="000000"/>
          <w:sz w:val="28"/>
        </w:rPr>
        <w:t>альные учебные действия:</w:t>
      </w:r>
    </w:p>
    <w:p w:rsidR="006850BE" w:rsidRPr="006A4676" w:rsidRDefault="001A70DC">
      <w:pPr>
        <w:numPr>
          <w:ilvl w:val="0"/>
          <w:numId w:val="4"/>
        </w:numPr>
        <w:spacing w:after="0" w:line="264" w:lineRule="auto"/>
        <w:jc w:val="both"/>
      </w:pPr>
      <w:r w:rsidRPr="006A4676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A4676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</w:t>
      </w:r>
      <w:r w:rsidRPr="006A4676">
        <w:rPr>
          <w:rFonts w:ascii="Times New Roman" w:hAnsi="Times New Roman"/>
          <w:color w:val="000000"/>
          <w:sz w:val="28"/>
        </w:rPr>
        <w:t>езультат;</w:t>
      </w:r>
    </w:p>
    <w:p w:rsidR="006850BE" w:rsidRPr="006A4676" w:rsidRDefault="001A70DC">
      <w:pPr>
        <w:numPr>
          <w:ilvl w:val="0"/>
          <w:numId w:val="4"/>
        </w:numPr>
        <w:spacing w:after="0" w:line="264" w:lineRule="auto"/>
        <w:jc w:val="both"/>
      </w:pPr>
      <w:r w:rsidRPr="006A4676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</w:t>
      </w:r>
      <w:r w:rsidRPr="006A4676">
        <w:rPr>
          <w:rFonts w:ascii="Times New Roman" w:hAnsi="Times New Roman"/>
          <w:color w:val="000000"/>
          <w:sz w:val="28"/>
        </w:rPr>
        <w:t>, в корректной форме формулировать разногласия, свои возражения;</w:t>
      </w:r>
    </w:p>
    <w:p w:rsidR="006850BE" w:rsidRPr="006A4676" w:rsidRDefault="001A70DC">
      <w:pPr>
        <w:numPr>
          <w:ilvl w:val="0"/>
          <w:numId w:val="4"/>
        </w:numPr>
        <w:spacing w:after="0" w:line="264" w:lineRule="auto"/>
        <w:jc w:val="both"/>
      </w:pPr>
      <w:r w:rsidRPr="006A4676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850BE" w:rsidRPr="006A4676" w:rsidRDefault="001A70DC">
      <w:pPr>
        <w:numPr>
          <w:ilvl w:val="0"/>
          <w:numId w:val="4"/>
        </w:numPr>
        <w:spacing w:after="0" w:line="264" w:lineRule="auto"/>
        <w:jc w:val="both"/>
      </w:pPr>
      <w:r w:rsidRPr="006A4676">
        <w:rPr>
          <w:rFonts w:ascii="Times New Roman" w:hAnsi="Times New Roman"/>
          <w:color w:val="000000"/>
          <w:sz w:val="28"/>
        </w:rPr>
        <w:t>понимать и использ</w:t>
      </w:r>
      <w:r w:rsidRPr="006A4676">
        <w:rPr>
          <w:rFonts w:ascii="Times New Roman" w:hAnsi="Times New Roman"/>
          <w:color w:val="000000"/>
          <w:sz w:val="28"/>
        </w:rPr>
        <w:t xml:space="preserve">овать преимущества командной и индивидуальной работы при решении учебных математических задач; </w:t>
      </w:r>
    </w:p>
    <w:p w:rsidR="006850BE" w:rsidRPr="006A4676" w:rsidRDefault="001A70DC">
      <w:pPr>
        <w:numPr>
          <w:ilvl w:val="0"/>
          <w:numId w:val="4"/>
        </w:numPr>
        <w:spacing w:after="0" w:line="264" w:lineRule="auto"/>
        <w:jc w:val="both"/>
      </w:pPr>
      <w:r w:rsidRPr="006A4676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</w:t>
      </w:r>
      <w:r w:rsidRPr="006A4676">
        <w:rPr>
          <w:rFonts w:ascii="Times New Roman" w:hAnsi="Times New Roman"/>
          <w:color w:val="000000"/>
          <w:sz w:val="28"/>
        </w:rPr>
        <w:t>, обобщать мнения нескольких людей;</w:t>
      </w:r>
    </w:p>
    <w:p w:rsidR="006850BE" w:rsidRPr="006A4676" w:rsidRDefault="001A70DC">
      <w:pPr>
        <w:numPr>
          <w:ilvl w:val="0"/>
          <w:numId w:val="4"/>
        </w:numPr>
        <w:spacing w:after="0" w:line="264" w:lineRule="auto"/>
        <w:jc w:val="both"/>
      </w:pPr>
      <w:r w:rsidRPr="006A4676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</w:t>
      </w:r>
      <w:r w:rsidRPr="006A4676">
        <w:rPr>
          <w:rFonts w:ascii="Times New Roman" w:hAnsi="Times New Roman"/>
          <w:color w:val="000000"/>
          <w:sz w:val="28"/>
        </w:rPr>
        <w:t xml:space="preserve"> продукт по критериям, сформулированным участниками взаимодействия.</w:t>
      </w:r>
    </w:p>
    <w:p w:rsidR="006850BE" w:rsidRPr="006A4676" w:rsidRDefault="006850BE">
      <w:pPr>
        <w:spacing w:after="0" w:line="264" w:lineRule="auto"/>
        <w:ind w:left="120"/>
        <w:jc w:val="both"/>
      </w:pPr>
    </w:p>
    <w:p w:rsidR="006850BE" w:rsidRPr="006A4676" w:rsidRDefault="001A70DC">
      <w:pPr>
        <w:spacing w:after="0" w:line="264" w:lineRule="auto"/>
        <w:ind w:left="120"/>
        <w:jc w:val="both"/>
      </w:pPr>
      <w:r w:rsidRPr="006A467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850BE" w:rsidRPr="006A4676" w:rsidRDefault="006850BE">
      <w:pPr>
        <w:spacing w:after="0" w:line="264" w:lineRule="auto"/>
        <w:ind w:left="120"/>
        <w:jc w:val="both"/>
      </w:pPr>
    </w:p>
    <w:p w:rsidR="006850BE" w:rsidRPr="006A4676" w:rsidRDefault="001A70DC">
      <w:pPr>
        <w:spacing w:after="0" w:line="264" w:lineRule="auto"/>
        <w:ind w:left="120"/>
        <w:jc w:val="both"/>
      </w:pPr>
      <w:r w:rsidRPr="006A467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850BE" w:rsidRPr="006A4676" w:rsidRDefault="001A70DC">
      <w:pPr>
        <w:numPr>
          <w:ilvl w:val="0"/>
          <w:numId w:val="5"/>
        </w:numPr>
        <w:spacing w:after="0" w:line="264" w:lineRule="auto"/>
        <w:jc w:val="both"/>
      </w:pPr>
      <w:r w:rsidRPr="006A4676">
        <w:rPr>
          <w:rFonts w:ascii="Times New Roman" w:hAnsi="Times New Roman"/>
          <w:color w:val="000000"/>
          <w:sz w:val="28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</w:t>
      </w:r>
      <w:r w:rsidRPr="006A4676">
        <w:rPr>
          <w:rFonts w:ascii="Times New Roman" w:hAnsi="Times New Roman"/>
          <w:color w:val="000000"/>
          <w:sz w:val="28"/>
        </w:rPr>
        <w:t>и собственных возможностей, аргументировать и корректировать варианты решений с учётом новой информации.</w:t>
      </w:r>
    </w:p>
    <w:p w:rsidR="006850BE" w:rsidRDefault="001A70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850BE" w:rsidRPr="006A4676" w:rsidRDefault="001A70DC">
      <w:pPr>
        <w:numPr>
          <w:ilvl w:val="0"/>
          <w:numId w:val="6"/>
        </w:numPr>
        <w:spacing w:after="0" w:line="264" w:lineRule="auto"/>
        <w:jc w:val="both"/>
      </w:pPr>
      <w:r w:rsidRPr="006A4676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6850BE" w:rsidRPr="006A4676" w:rsidRDefault="001A70DC">
      <w:pPr>
        <w:numPr>
          <w:ilvl w:val="0"/>
          <w:numId w:val="6"/>
        </w:numPr>
        <w:spacing w:after="0" w:line="264" w:lineRule="auto"/>
        <w:jc w:val="both"/>
      </w:pPr>
      <w:r w:rsidRPr="006A4676">
        <w:rPr>
          <w:rFonts w:ascii="Times New Roman" w:hAnsi="Times New Roman"/>
          <w:color w:val="000000"/>
          <w:sz w:val="28"/>
        </w:rPr>
        <w:t>предвидеть тру</w:t>
      </w:r>
      <w:r w:rsidRPr="006A4676">
        <w:rPr>
          <w:rFonts w:ascii="Times New Roman" w:hAnsi="Times New Roman"/>
          <w:color w:val="000000"/>
          <w:sz w:val="28"/>
        </w:rPr>
        <w:t>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850BE" w:rsidRPr="006A4676" w:rsidRDefault="001A70DC">
      <w:pPr>
        <w:numPr>
          <w:ilvl w:val="0"/>
          <w:numId w:val="6"/>
        </w:numPr>
        <w:spacing w:after="0" w:line="264" w:lineRule="auto"/>
        <w:jc w:val="both"/>
      </w:pPr>
      <w:r w:rsidRPr="006A4676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</w:t>
      </w:r>
      <w:r w:rsidRPr="006A4676">
        <w:rPr>
          <w:rFonts w:ascii="Times New Roman" w:hAnsi="Times New Roman"/>
          <w:color w:val="000000"/>
          <w:sz w:val="28"/>
        </w:rPr>
        <w:t>стижения или недостижения цели, находить ошибку, давать оценку приобретённому опыту.</w:t>
      </w:r>
    </w:p>
    <w:p w:rsidR="006850BE" w:rsidRPr="006A4676" w:rsidRDefault="006850BE">
      <w:pPr>
        <w:spacing w:after="0" w:line="264" w:lineRule="auto"/>
        <w:ind w:left="120"/>
        <w:jc w:val="both"/>
      </w:pPr>
    </w:p>
    <w:p w:rsidR="006850BE" w:rsidRPr="006A4676" w:rsidRDefault="001A70DC">
      <w:pPr>
        <w:spacing w:after="0" w:line="264" w:lineRule="auto"/>
        <w:ind w:left="120"/>
        <w:jc w:val="both"/>
      </w:pPr>
      <w:r w:rsidRPr="006A467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850BE" w:rsidRPr="006A4676" w:rsidRDefault="006850BE">
      <w:pPr>
        <w:spacing w:after="0" w:line="264" w:lineRule="auto"/>
        <w:ind w:left="120"/>
        <w:jc w:val="both"/>
      </w:pPr>
    </w:p>
    <w:p w:rsidR="006850BE" w:rsidRPr="006A4676" w:rsidRDefault="001A70DC">
      <w:pPr>
        <w:spacing w:after="0" w:line="264" w:lineRule="auto"/>
        <w:ind w:firstLine="600"/>
        <w:jc w:val="both"/>
      </w:pPr>
      <w:bookmarkStart w:id="6" w:name="_Toc124426249"/>
      <w:bookmarkEnd w:id="6"/>
      <w:r w:rsidRPr="006A467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A4676">
        <w:rPr>
          <w:rFonts w:ascii="Times New Roman" w:hAnsi="Times New Roman"/>
          <w:b/>
          <w:color w:val="000000"/>
          <w:sz w:val="28"/>
        </w:rPr>
        <w:t>в 7 классе</w:t>
      </w:r>
      <w:r w:rsidRPr="006A467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A467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A467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 xml:space="preserve">Читать информацию, представленную в таблицах, на диаграммах, </w:t>
      </w:r>
      <w:r w:rsidRPr="006A4676">
        <w:rPr>
          <w:rFonts w:ascii="Times New Roman" w:hAnsi="Times New Roman"/>
          <w:color w:val="000000"/>
          <w:sz w:val="28"/>
        </w:rPr>
        <w:t>представлять данные в виде таблиц, строить диаграммы (столбиковые (столбчатые) и круговые) по массивам значений.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Использовать для описания данных ста</w:t>
      </w:r>
      <w:r w:rsidRPr="006A4676">
        <w:rPr>
          <w:rFonts w:ascii="Times New Roman" w:hAnsi="Times New Roman"/>
          <w:color w:val="000000"/>
          <w:sz w:val="28"/>
        </w:rPr>
        <w:t>тистические характеристики: среднее арифметическое, медиана, наибольшее и наименьшее значения, размах.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</w:t>
      </w:r>
      <w:r w:rsidRPr="006A4676">
        <w:rPr>
          <w:rFonts w:ascii="Times New Roman" w:hAnsi="Times New Roman"/>
          <w:color w:val="000000"/>
          <w:sz w:val="28"/>
        </w:rPr>
        <w:t>вости.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A4676">
        <w:rPr>
          <w:rFonts w:ascii="Times New Roman" w:hAnsi="Times New Roman"/>
          <w:b/>
          <w:color w:val="000000"/>
          <w:sz w:val="28"/>
        </w:rPr>
        <w:t>в 8 классе</w:t>
      </w:r>
      <w:r w:rsidRPr="006A467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A467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A467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Описывать данные с помо</w:t>
      </w:r>
      <w:r w:rsidRPr="006A4676">
        <w:rPr>
          <w:rFonts w:ascii="Times New Roman" w:hAnsi="Times New Roman"/>
          <w:color w:val="000000"/>
          <w:sz w:val="28"/>
        </w:rPr>
        <w:t>щью статистических показателей: средних значений и мер рассеивания (размах, дисперсия и стандартное отклонение).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Находить вероятности случайных событий</w:t>
      </w:r>
      <w:r w:rsidRPr="006A4676">
        <w:rPr>
          <w:rFonts w:ascii="Times New Roman" w:hAnsi="Times New Roman"/>
          <w:color w:val="000000"/>
          <w:sz w:val="28"/>
        </w:rPr>
        <w:t xml:space="preserve"> в опытах, зная вероятности элементарных событий, в том числе в опытах с равновозможными элементарными событиями.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6850BE" w:rsidRPr="006A4676" w:rsidRDefault="001A70DC">
      <w:pPr>
        <w:spacing w:after="0" w:line="264" w:lineRule="auto"/>
        <w:ind w:firstLine="600"/>
        <w:jc w:val="both"/>
      </w:pPr>
      <w:proofErr w:type="gramStart"/>
      <w:r w:rsidRPr="006A4676">
        <w:rPr>
          <w:rFonts w:ascii="Times New Roman" w:hAnsi="Times New Roman"/>
          <w:color w:val="000000"/>
          <w:sz w:val="28"/>
        </w:rPr>
        <w:t xml:space="preserve">Оперировать понятиями: множество, </w:t>
      </w:r>
      <w:r w:rsidRPr="006A4676">
        <w:rPr>
          <w:rFonts w:ascii="Times New Roman" w:hAnsi="Times New Roman"/>
          <w:color w:val="000000"/>
          <w:sz w:val="28"/>
        </w:rPr>
        <w:t>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 xml:space="preserve">Использовать графическое представление множеств и связей между ними для описания процессов и явлений, в том </w:t>
      </w:r>
      <w:r w:rsidRPr="006A4676">
        <w:rPr>
          <w:rFonts w:ascii="Times New Roman" w:hAnsi="Times New Roman"/>
          <w:color w:val="000000"/>
          <w:sz w:val="28"/>
        </w:rPr>
        <w:t>числе при решении задач из других учебных предметов и курсов.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A4676">
        <w:rPr>
          <w:rFonts w:ascii="Times New Roman" w:hAnsi="Times New Roman"/>
          <w:b/>
          <w:color w:val="000000"/>
          <w:sz w:val="28"/>
        </w:rPr>
        <w:t>в 9 классе</w:t>
      </w:r>
      <w:r w:rsidRPr="006A467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A467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A467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 xml:space="preserve">Извлекать и преобразовывать информацию, представленную в различных источниках в виде таблиц, диаграмм, графиков, </w:t>
      </w:r>
      <w:r w:rsidRPr="006A4676">
        <w:rPr>
          <w:rFonts w:ascii="Times New Roman" w:hAnsi="Times New Roman"/>
          <w:color w:val="000000"/>
          <w:sz w:val="28"/>
        </w:rPr>
        <w:t>представлять данные в виде таблиц, диаграмм, графиков.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</w:t>
      </w:r>
      <w:r w:rsidRPr="006A4676">
        <w:rPr>
          <w:rFonts w:ascii="Times New Roman" w:hAnsi="Times New Roman"/>
          <w:color w:val="000000"/>
          <w:sz w:val="28"/>
        </w:rPr>
        <w:t>чения и меры рассеивания.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</w:t>
      </w:r>
      <w:r w:rsidRPr="006A4676">
        <w:rPr>
          <w:rFonts w:ascii="Times New Roman" w:hAnsi="Times New Roman"/>
          <w:color w:val="000000"/>
          <w:sz w:val="28"/>
        </w:rPr>
        <w:t>бытиями, в сериях испытаний до первого успеха, в сериях испытаний Бернулли.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6850BE" w:rsidRPr="006A4676" w:rsidRDefault="001A70DC">
      <w:pPr>
        <w:spacing w:after="0" w:line="264" w:lineRule="auto"/>
        <w:ind w:firstLine="600"/>
        <w:jc w:val="both"/>
      </w:pPr>
      <w:r w:rsidRPr="006A4676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</w:t>
      </w:r>
      <w:r w:rsidRPr="006A4676">
        <w:rPr>
          <w:rFonts w:ascii="Times New Roman" w:hAnsi="Times New Roman"/>
          <w:color w:val="000000"/>
          <w:sz w:val="28"/>
        </w:rPr>
        <w:t>и закона больших чисел в природе и обществе.</w:t>
      </w:r>
    </w:p>
    <w:p w:rsidR="006850BE" w:rsidRPr="006A4676" w:rsidRDefault="006850BE">
      <w:pPr>
        <w:sectPr w:rsidR="006850BE" w:rsidRPr="006A4676">
          <w:pgSz w:w="11906" w:h="16383"/>
          <w:pgMar w:top="1134" w:right="850" w:bottom="1134" w:left="1701" w:header="720" w:footer="720" w:gutter="0"/>
          <w:cols w:space="720"/>
        </w:sectPr>
      </w:pPr>
    </w:p>
    <w:p w:rsidR="006850BE" w:rsidRDefault="001A70DC">
      <w:pPr>
        <w:spacing w:after="0"/>
        <w:ind w:left="120"/>
      </w:pPr>
      <w:bookmarkStart w:id="7" w:name="block-37273428"/>
      <w:bookmarkEnd w:id="5"/>
      <w:r w:rsidRPr="006A467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50BE" w:rsidRDefault="001A7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850B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50BE" w:rsidRDefault="006850BE">
            <w:pPr>
              <w:spacing w:after="0"/>
              <w:ind w:left="135"/>
            </w:pPr>
          </w:p>
        </w:tc>
      </w:tr>
      <w:tr w:rsidR="00685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0BE" w:rsidRDefault="00685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0BE" w:rsidRDefault="006850B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0BE" w:rsidRDefault="006850BE"/>
        </w:tc>
      </w:tr>
      <w:tr w:rsidR="006850BE" w:rsidRPr="006A4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85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0BE" w:rsidRDefault="006850BE"/>
        </w:tc>
      </w:tr>
    </w:tbl>
    <w:p w:rsidR="006850BE" w:rsidRDefault="006850BE">
      <w:pPr>
        <w:sectPr w:rsidR="00685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0BE" w:rsidRDefault="001A7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6850B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50BE" w:rsidRDefault="006850BE">
            <w:pPr>
              <w:spacing w:after="0"/>
              <w:ind w:left="135"/>
            </w:pPr>
          </w:p>
        </w:tc>
      </w:tr>
      <w:tr w:rsidR="00685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0BE" w:rsidRDefault="00685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0BE" w:rsidRDefault="006850B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0BE" w:rsidRDefault="006850BE"/>
        </w:tc>
      </w:tr>
      <w:tr w:rsidR="006850BE" w:rsidRPr="006A4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5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0BE" w:rsidRDefault="006850BE"/>
        </w:tc>
      </w:tr>
    </w:tbl>
    <w:p w:rsidR="006850BE" w:rsidRDefault="006850BE">
      <w:pPr>
        <w:sectPr w:rsidR="00685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0BE" w:rsidRDefault="001A7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6850B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50BE" w:rsidRDefault="006850BE">
            <w:pPr>
              <w:spacing w:after="0"/>
              <w:ind w:left="135"/>
            </w:pPr>
          </w:p>
        </w:tc>
      </w:tr>
      <w:tr w:rsidR="00685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0BE" w:rsidRDefault="00685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0BE" w:rsidRDefault="006850B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0BE" w:rsidRDefault="006850BE"/>
        </w:tc>
      </w:tr>
      <w:tr w:rsidR="006850BE" w:rsidRPr="006A4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685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50BE" w:rsidRDefault="006850BE"/>
        </w:tc>
      </w:tr>
    </w:tbl>
    <w:p w:rsidR="006850BE" w:rsidRDefault="006850BE">
      <w:pPr>
        <w:sectPr w:rsidR="00685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0BE" w:rsidRDefault="006850BE">
      <w:pPr>
        <w:sectPr w:rsidR="00685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0BE" w:rsidRDefault="001A70DC">
      <w:pPr>
        <w:spacing w:after="0"/>
        <w:ind w:left="120"/>
      </w:pPr>
      <w:bookmarkStart w:id="8" w:name="block-3727342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50BE" w:rsidRDefault="001A7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6850B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50BE" w:rsidRDefault="006850BE">
            <w:pPr>
              <w:spacing w:after="0"/>
              <w:ind w:left="135"/>
            </w:pPr>
          </w:p>
        </w:tc>
      </w:tr>
      <w:tr w:rsidR="00685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0BE" w:rsidRDefault="00685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0BE" w:rsidRDefault="006850B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0BE" w:rsidRDefault="00685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0BE" w:rsidRDefault="006850BE"/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Извлечение и </w:t>
            </w:r>
            <w:r w:rsidRPr="006A4676">
              <w:rPr>
                <w:rFonts w:ascii="Times New Roman" w:hAnsi="Times New Roman"/>
                <w:color w:val="000000"/>
                <w:sz w:val="24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0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Графическое представление данных в виде круговых, столбиковых (столбчатых) </w:t>
            </w:r>
            <w:r w:rsidRPr="006A4676">
              <w:rPr>
                <w:rFonts w:ascii="Times New Roman" w:hAnsi="Times New Roman"/>
                <w:color w:val="000000"/>
                <w:sz w:val="24"/>
              </w:rPr>
              <w:t>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6A46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Устойчивость </w:t>
            </w:r>
            <w:r w:rsidRPr="006A4676">
              <w:rPr>
                <w:rFonts w:ascii="Times New Roman" w:hAnsi="Times New Roman"/>
                <w:color w:val="000000"/>
                <w:sz w:val="24"/>
              </w:rPr>
              <w:t>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0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0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Наибольшее и </w:t>
            </w: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</w:tr>
      <w:tr w:rsidR="006850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50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Граф, </w:t>
            </w:r>
            <w:r w:rsidRPr="006A4676">
              <w:rPr>
                <w:rFonts w:ascii="Times New Roman" w:hAnsi="Times New Roman"/>
                <w:color w:val="000000"/>
                <w:sz w:val="24"/>
              </w:rPr>
              <w:t>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6850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Монета и </w:t>
            </w:r>
            <w:r w:rsidRPr="006A4676">
              <w:rPr>
                <w:rFonts w:ascii="Times New Roman" w:hAnsi="Times New Roman"/>
                <w:color w:val="000000"/>
                <w:sz w:val="24"/>
              </w:rPr>
              <w:t>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5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0BE" w:rsidRDefault="006850BE"/>
        </w:tc>
      </w:tr>
    </w:tbl>
    <w:p w:rsidR="006850BE" w:rsidRDefault="006850BE">
      <w:pPr>
        <w:sectPr w:rsidR="00685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0BE" w:rsidRDefault="001A7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6850B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50BE" w:rsidRDefault="006850BE">
            <w:pPr>
              <w:spacing w:after="0"/>
              <w:ind w:left="135"/>
            </w:pPr>
          </w:p>
        </w:tc>
      </w:tr>
      <w:tr w:rsidR="00685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0BE" w:rsidRDefault="00685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0BE" w:rsidRDefault="006850B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0BE" w:rsidRDefault="00685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0BE" w:rsidRDefault="006850BE"/>
        </w:tc>
      </w:tr>
      <w:tr w:rsidR="006850BE" w:rsidRPr="006A4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6A4676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Классические модели </w:t>
            </w:r>
            <w:r w:rsidRPr="006A4676">
              <w:rPr>
                <w:rFonts w:ascii="Times New Roman" w:hAnsi="Times New Roman"/>
                <w:color w:val="000000"/>
                <w:sz w:val="24"/>
              </w:rPr>
              <w:t>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Свойства операций над множествами: переместительное, </w:t>
            </w:r>
            <w:r w:rsidRPr="006A4676">
              <w:rPr>
                <w:rFonts w:ascii="Times New Roman" w:hAnsi="Times New Roman"/>
                <w:color w:val="000000"/>
                <w:sz w:val="24"/>
              </w:rPr>
              <w:t>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0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Опыты с </w:t>
            </w: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6A46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пути, существование висячей вершины, </w:t>
            </w:r>
            <w:r w:rsidRPr="006A4676">
              <w:rPr>
                <w:rFonts w:ascii="Times New Roman" w:hAnsi="Times New Roman"/>
                <w:color w:val="000000"/>
                <w:sz w:val="24"/>
              </w:rPr>
              <w:t>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Правило умножения </w:t>
            </w: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Представление случайного </w:t>
            </w:r>
            <w:r w:rsidRPr="006A4676">
              <w:rPr>
                <w:rFonts w:ascii="Times New Roman" w:hAnsi="Times New Roman"/>
                <w:color w:val="000000"/>
                <w:sz w:val="24"/>
              </w:rPr>
              <w:t>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6850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</w:tr>
      <w:tr w:rsidR="00685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0BE" w:rsidRDefault="006850BE"/>
        </w:tc>
      </w:tr>
    </w:tbl>
    <w:p w:rsidR="006850BE" w:rsidRDefault="006850BE">
      <w:pPr>
        <w:sectPr w:rsidR="00685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0BE" w:rsidRDefault="001A7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6850B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50BE" w:rsidRDefault="006850BE">
            <w:pPr>
              <w:spacing w:after="0"/>
              <w:ind w:left="135"/>
            </w:pPr>
          </w:p>
        </w:tc>
      </w:tr>
      <w:tr w:rsidR="00685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0BE" w:rsidRDefault="00685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0BE" w:rsidRDefault="006850B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0BE" w:rsidRDefault="00685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0BE" w:rsidRDefault="00685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0BE" w:rsidRDefault="006850BE"/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850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</w:tr>
      <w:tr w:rsidR="006850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"Вычисление </w:t>
            </w:r>
            <w:r w:rsidRPr="006A4676">
              <w:rPr>
                <w:rFonts w:ascii="Times New Roman" w:hAnsi="Times New Roman"/>
                <w:color w:val="000000"/>
                <w:sz w:val="24"/>
              </w:rPr>
              <w:t>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фигуры на плоскости, из </w:t>
            </w:r>
            <w:r w:rsidRPr="006A4676">
              <w:rPr>
                <w:rFonts w:ascii="Times New Roman" w:hAnsi="Times New Roman"/>
                <w:color w:val="000000"/>
                <w:sz w:val="24"/>
              </w:rPr>
              <w:t>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6A4676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неудача. </w:t>
            </w:r>
            <w:r w:rsidRPr="006A4676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6A4676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6850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6A4676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6A4676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Примеры математического</w:t>
            </w: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0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 w:rsidRPr="006A4676">
              <w:rPr>
                <w:rFonts w:ascii="Times New Roman" w:hAnsi="Times New Roman"/>
                <w:color w:val="000000"/>
                <w:sz w:val="24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 w:rsidRPr="006A4676">
              <w:rPr>
                <w:rFonts w:ascii="Times New Roman" w:hAnsi="Times New Roman"/>
                <w:color w:val="000000"/>
                <w:sz w:val="24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 w:rsidRPr="006A4676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Случайные величины и </w:t>
            </w:r>
            <w:r w:rsidRPr="006A4676"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0BE" w:rsidRPr="006A46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67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6850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0BE" w:rsidRDefault="006850BE">
            <w:pPr>
              <w:spacing w:after="0"/>
              <w:ind w:left="135"/>
            </w:pPr>
          </w:p>
        </w:tc>
      </w:tr>
      <w:tr w:rsidR="00685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0BE" w:rsidRPr="006A4676" w:rsidRDefault="001A70DC">
            <w:pPr>
              <w:spacing w:after="0"/>
              <w:ind w:left="135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 w:rsidRPr="006A4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0BE" w:rsidRDefault="001A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0BE" w:rsidRDefault="006850BE"/>
        </w:tc>
      </w:tr>
    </w:tbl>
    <w:p w:rsidR="006850BE" w:rsidRDefault="006850BE">
      <w:pPr>
        <w:sectPr w:rsidR="00685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0BE" w:rsidRDefault="001A70DC">
      <w:pPr>
        <w:spacing w:after="0"/>
        <w:ind w:left="120"/>
      </w:pPr>
      <w:bookmarkStart w:id="9" w:name="block-37273430"/>
      <w:bookmarkStart w:id="10" w:name="_GoBack"/>
      <w:bookmarkEnd w:id="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50BE" w:rsidRDefault="001A70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50BE" w:rsidRDefault="006850BE">
      <w:pPr>
        <w:spacing w:after="0" w:line="480" w:lineRule="auto"/>
        <w:ind w:left="120"/>
      </w:pPr>
    </w:p>
    <w:p w:rsidR="006850BE" w:rsidRDefault="006850BE">
      <w:pPr>
        <w:spacing w:after="0" w:line="480" w:lineRule="auto"/>
        <w:ind w:left="120"/>
      </w:pPr>
    </w:p>
    <w:p w:rsidR="006850BE" w:rsidRDefault="006850BE">
      <w:pPr>
        <w:spacing w:after="0"/>
        <w:ind w:left="120"/>
      </w:pPr>
    </w:p>
    <w:p w:rsidR="006850BE" w:rsidRDefault="001A70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850BE" w:rsidRDefault="006850BE">
      <w:pPr>
        <w:spacing w:after="0" w:line="480" w:lineRule="auto"/>
        <w:ind w:left="120"/>
      </w:pPr>
    </w:p>
    <w:p w:rsidR="006850BE" w:rsidRDefault="006850BE">
      <w:pPr>
        <w:spacing w:after="0"/>
        <w:ind w:left="120"/>
      </w:pPr>
    </w:p>
    <w:p w:rsidR="006850BE" w:rsidRPr="006A4676" w:rsidRDefault="001A70DC">
      <w:pPr>
        <w:spacing w:after="0" w:line="480" w:lineRule="auto"/>
        <w:ind w:left="120"/>
      </w:pPr>
      <w:r w:rsidRPr="006A467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bookmarkEnd w:id="9"/>
    <w:p w:rsidR="00000000" w:rsidRPr="006A4676" w:rsidRDefault="001A70DC"/>
    <w:sectPr w:rsidR="00000000" w:rsidRPr="006A46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3AC"/>
    <w:multiLevelType w:val="multilevel"/>
    <w:tmpl w:val="311A21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2C1A65"/>
    <w:multiLevelType w:val="multilevel"/>
    <w:tmpl w:val="AF943D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EF689D"/>
    <w:multiLevelType w:val="multilevel"/>
    <w:tmpl w:val="3D58AC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7B42FA"/>
    <w:multiLevelType w:val="multilevel"/>
    <w:tmpl w:val="7AE40F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E36DD3"/>
    <w:multiLevelType w:val="multilevel"/>
    <w:tmpl w:val="F1B673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1303BD"/>
    <w:multiLevelType w:val="multilevel"/>
    <w:tmpl w:val="5328BF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BE"/>
    <w:rsid w:val="001A70DC"/>
    <w:rsid w:val="006850BE"/>
    <w:rsid w:val="006A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5458</Words>
  <Characters>31112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Gorya</dc:creator>
  <cp:lastModifiedBy>RePack by Diakov</cp:lastModifiedBy>
  <cp:revision>2</cp:revision>
  <dcterms:created xsi:type="dcterms:W3CDTF">2024-08-29T19:35:00Z</dcterms:created>
  <dcterms:modified xsi:type="dcterms:W3CDTF">2024-08-29T19:35:00Z</dcterms:modified>
</cp:coreProperties>
</file>